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spacing w:before="0" w:after="80"/>
        <w:jc w:val="center"/>
        <w:autoSpaceDE w:val="0"/>
        <w:autoSpaceDN w:val="0"/>
      </w:pPr>
      <w:r>
        <w:rPr>
          <w:rFonts w:ascii="Merriweather Light" w:hAnsi="Merriweather Light"/>
          <w:b w:val="0"/>
          <w:i w:val="0"/>
          <w:sz w:val="32"/>
          <w:spacing w:val="0"/>
        </w:rPr>
        <w:t>Without Beginning or Ending of Days</w:t>
      </w:r>
    </w:p>
    <w:p>
      <w:pPr>
        <w:spacing w:before="0" w:after="480"/>
        <w:jc w:val="center"/>
        <w:autoSpaceDE w:val="0"/>
        <w:autoSpaceDN w:val="0"/>
      </w:pPr>
      <w:r>
        <w:rPr>
          <w:rFonts w:ascii="Merriweather Light" w:hAnsi="Merriweather Light"/>
          <w:b w:val="0"/>
          <w:i/>
          <w:sz w:val="22"/>
          <w:spacing w:val="0"/>
        </w:rPr>
        <w:t>by George Boyer</w:t>
      </w:r>
    </w:p>
    <w:p>
      <w:pPr>
        <w:spacing w:before="0" w:after="200"/>
        <w:jc w:val="both"/>
        <w:autoSpaceDE w:val="0"/>
        <w:autoSpaceDN w:val="0"/>
      </w:pPr>
      <w:r>
        <w:rPr>
          <w:rFonts w:ascii="Merriweather Light" w:hAnsi="Merriweather Light"/>
          <w:b w:val="0"/>
          <w:i w:val="0"/>
          <w:sz w:val="22"/>
          <w:spacing w:val="0"/>
        </w:rPr>
        <w:t>Before time began, during the cosmic dust storms of no apparent shape or form…….when new suns came into being, and the planets began to form – the invisible Kingdom of Light was active within the formation of all worlds.</w:t>
      </w:r>
    </w:p>
    <w:p>
      <w:pPr>
        <w:spacing w:before="0" w:after="200"/>
        <w:jc w:val="both"/>
        <w:autoSpaceDE w:val="0"/>
        <w:autoSpaceDN w:val="0"/>
      </w:pPr>
      <w:r>
        <w:rPr>
          <w:rFonts w:ascii="Merriweather Light" w:hAnsi="Merriweather Light"/>
          <w:b w:val="0"/>
          <w:i w:val="0"/>
          <w:sz w:val="22"/>
          <w:spacing w:val="0"/>
        </w:rPr>
        <w:t>Before our own Solar System was born, and before its planets began to take shape, the Creative Principle was inherent in all activity.</w:t>
      </w:r>
    </w:p>
    <w:p>
      <w:pPr>
        <w:spacing w:before="0" w:after="200"/>
        <w:jc w:val="both"/>
        <w:autoSpaceDE w:val="0"/>
        <w:autoSpaceDN w:val="0"/>
      </w:pPr>
      <w:r>
        <w:rPr>
          <w:rFonts w:ascii="Merriweather Light" w:hAnsi="Merriweather Light"/>
          <w:b w:val="0"/>
          <w:i w:val="0"/>
          <w:sz w:val="22"/>
          <w:spacing w:val="0"/>
        </w:rPr>
        <w:t>From the Centre of our own Galaxy came forth our own worlds……our own dreams……and our very own experiences.</w:t>
      </w:r>
    </w:p>
    <w:p>
      <w:pPr>
        <w:spacing w:before="0" w:after="200"/>
        <w:jc w:val="both"/>
        <w:autoSpaceDE w:val="0"/>
        <w:autoSpaceDN w:val="0"/>
      </w:pPr>
      <w:r>
        <w:rPr>
          <w:rFonts w:ascii="Merriweather Light" w:hAnsi="Merriweather Light"/>
          <w:b w:val="0"/>
          <w:i w:val="0"/>
          <w:sz w:val="22"/>
          <w:spacing w:val="0"/>
        </w:rPr>
        <w:t>On our planet long before any living life form began to take shape, the Infinite Spirit possessed the blueprint of all that was to take place……and finalised the creation of mankind in its own image and likeness.</w:t>
      </w:r>
    </w:p>
    <w:p>
      <w:pPr>
        <w:spacing w:before="0" w:after="200"/>
        <w:jc w:val="both"/>
        <w:autoSpaceDE w:val="0"/>
        <w:autoSpaceDN w:val="0"/>
      </w:pPr>
      <w:r>
        <w:rPr>
          <w:rFonts w:ascii="Merriweather Light" w:hAnsi="Merriweather Light"/>
          <w:b w:val="0"/>
          <w:i w:val="0"/>
          <w:sz w:val="22"/>
          <w:spacing w:val="0"/>
        </w:rPr>
        <w:t>The Creative Intelligence contained……complete……within its own being……the eternal substance of all form – that phenomenon which appeared as the crystallisation of myriads of forms……being the very manifestation of that Eternal Principle that eternally IS……and continues in that never-ending process…….until the end of all time and the end of space.</w:t>
      </w:r>
    </w:p>
    <w:p>
      <w:pPr>
        <w:spacing w:before="0" w:after="200"/>
        <w:jc w:val="both"/>
        <w:autoSpaceDE w:val="0"/>
        <w:autoSpaceDN w:val="0"/>
      </w:pPr>
      <w:r>
        <w:rPr>
          <w:rFonts w:ascii="Merriweather Light" w:hAnsi="Merriweather Light"/>
          <w:b w:val="0"/>
          <w:i w:val="0"/>
          <w:sz w:val="22"/>
          <w:spacing w:val="0"/>
        </w:rPr>
        <w:t>Out of apparent chaos appeared purely organised communities of several species of living creatures – all placed in their stations to fulfil the Life of that power which brought them into being – and yet….was that vast creation but the experience of its own creative will……to see Itself in all that was created……for this Creative Intelligence is the doer of all action, and movement of that which It has created.</w:t>
      </w:r>
    </w:p>
    <w:p>
      <w:pPr>
        <w:spacing w:before="0" w:after="200"/>
        <w:jc w:val="both"/>
        <w:autoSpaceDE w:val="0"/>
        <w:autoSpaceDN w:val="0"/>
      </w:pPr>
      <w:r>
        <w:rPr>
          <w:rFonts w:ascii="Merriweather Light" w:hAnsi="Merriweather Light"/>
          <w:b w:val="0"/>
          <w:i w:val="0"/>
          <w:sz w:val="22"/>
          <w:spacing w:val="0"/>
        </w:rPr>
        <w:t>This God of the Universe lives and moves in all that which It has brought into manifestation…….solely for Its own use……and Its own Purpose…….to complete Its own experience within each one of us……and all that which has been formed.</w:t>
      </w:r>
    </w:p>
    <w:p>
      <w:pPr>
        <w:spacing w:before="0" w:after="200"/>
        <w:jc w:val="both"/>
        <w:autoSpaceDE w:val="0"/>
        <w:autoSpaceDN w:val="0"/>
      </w:pPr>
      <w:r>
        <w:rPr>
          <w:rFonts w:ascii="Merriweather Light" w:hAnsi="Merriweather Light"/>
          <w:b w:val="0"/>
          <w:i w:val="0"/>
          <w:sz w:val="22"/>
          <w:spacing w:val="0"/>
        </w:rPr>
        <w:t>In this condition all Life-forms are under a spell……each form believing it possesses its own individual life……this being the great illusion or dream of the gods when……in very Truth……all that is…….is but the form of One Life……and One Intelligence.</w:t>
      </w:r>
    </w:p>
    <w:p>
      <w:pPr>
        <w:spacing w:before="0" w:after="200"/>
        <w:jc w:val="both"/>
        <w:autoSpaceDE w:val="0"/>
        <w:autoSpaceDN w:val="0"/>
      </w:pPr>
      <w:r>
        <w:rPr>
          <w:rFonts w:ascii="Merriweather Light" w:hAnsi="Merriweather Light"/>
          <w:b w:val="0"/>
          <w:i w:val="0"/>
          <w:sz w:val="22"/>
          <w:spacing w:val="0"/>
        </w:rPr>
        <w:t>From the infinite world of the great suns and planets comes our own life essence……our thoughts……and actions…...for as our High Priest informs us</w:t>
      </w:r>
    </w:p>
    <w:p>
      <w:pPr>
        <w:spacing w:before="120" w:after="120"/>
        <w:jc w:val="both"/>
        <w:autoSpaceDE w:val="0"/>
        <w:autoSpaceDN w:val="0"/>
      </w:pPr>
      <w:r>
        <w:rPr>
          <w:rFonts w:ascii="Merriweather Light" w:hAnsi="Merriweather Light"/>
          <w:b w:val="0"/>
          <w:i/>
          <w:sz w:val="22"/>
          <w:spacing w:val="0"/>
        </w:rPr>
        <w:t>“We can do nothing of ourselves – it is the power from within that does all things,”</w:t>
      </w:r>
    </w:p>
    <w:p>
      <w:pPr>
        <w:spacing w:before="0" w:after="200"/>
        <w:jc w:val="both"/>
        <w:autoSpaceDE w:val="0"/>
        <w:autoSpaceDN w:val="0"/>
      </w:pPr>
      <w:r>
        <w:rPr>
          <w:rFonts w:ascii="Merriweather Light" w:hAnsi="Merriweather Light"/>
          <w:b w:val="0"/>
          <w:i w:val="0"/>
          <w:sz w:val="22"/>
          <w:spacing w:val="0"/>
        </w:rPr>
        <w:t>This “power from within” is our life-blood……our substance……from which all things are brought into manifestation…….and in which we “live, move and have our being”.</w:t>
      </w:r>
    </w:p>
    <w:p>
      <w:pPr>
        <w:spacing w:before="0" w:after="200"/>
        <w:jc w:val="both"/>
        <w:autoSpaceDE w:val="0"/>
        <w:autoSpaceDN w:val="0"/>
      </w:pPr>
      <w:r>
        <w:rPr>
          <w:rFonts w:ascii="Merriweather Light" w:hAnsi="Merriweather Light"/>
          <w:b w:val="0"/>
          <w:i w:val="0"/>
          <w:sz w:val="22"/>
          <w:spacing w:val="0"/>
        </w:rPr>
        <w:t>Out of time and space……and out of chaos……have we all been born…….have we all been conceived……and been given an identity……which we will all discover during the future annals of time.</w:t>
      </w:r>
    </w:p>
    <w:p>
      <w:pPr>
        <w:spacing w:before="0" w:after="200"/>
        <w:jc w:val="both"/>
        <w:autoSpaceDE w:val="0"/>
        <w:autoSpaceDN w:val="0"/>
      </w:pPr>
      <w:r>
        <w:rPr>
          <w:rFonts w:ascii="Merriweather Light" w:hAnsi="Merriweather Light"/>
          <w:b w:val="0"/>
          <w:i w:val="0"/>
          <w:sz w:val="22"/>
          <w:spacing w:val="0"/>
        </w:rPr>
        <w:t>One glorious day……..through many cycles of experience…….that Eternal God is discovered……and consummated……within Its vehicles – their Crown of Glory – the substance of all worlds……governed and kept in place by the Highest Principle…….Ultimate Love…….the source of Divine Compassion…….for all has proceeded from within Itself……and is known as the Empire of Light……the Kingdom of Melchisedek……the sublime experience of eternal peace…….harmony…….and Divine Love…….known to man through the messengers that are sent from the God Itself……to Its own people……so that all can rejoice……and experience……the “fullness of the Godhead bodily.”</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1134" w:top="1719" w:footer="708" w:bottom="226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Merriweather">
    <w:charset w:val="00" w:characterSet="windows-1252"/>
    <w:family w:val="roman"/>
    <w:pitch w:val="variable"/>
  </w:font>
  <w:font w:name="Liberation Sans">
    <w:altName w:val="Arial"/>
    <w:charset w:val="00" w:characterSet="windows-1252"/>
    <w:family w:val="swiss"/>
    <w:pitch w:val="variable"/>
  </w:font>
  <w:font w:name="Merriweather Light">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drawing>
        <wp:anchor distT="0" distB="0" distL="0" distR="0" simplePos="0" relativeHeight="2" behindDoc="1" locked="0" layoutInCell="0" allowOverlap="1">
          <wp:simplePos x="0" y="0"/>
          <wp:positionH relativeFrom="column">
            <wp:posOffset>1993265</wp:posOffset>
          </wp:positionH>
          <wp:positionV relativeFrom="paragraph">
            <wp:posOffset>-142875</wp:posOffset>
          </wp:positionV>
          <wp:extent cx="754380" cy="708660"/>
          <wp:effectExtent l="0" t="0" r="0" b="0"/>
          <wp:wrapSquare wrapText="largest"/>
          <wp:docPr id="1" name="Image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Copy 1"/>
                  <pic:cNvPicPr>
                    <a:picLocks noChangeAspect="1" noChangeArrowheads="1"/>
                  </pic:cNvPicPr>
                </pic:nvPicPr>
                <pic:blipFill>
                  <a:blip r:embed="rId1"/>
                  <a:srcRect l="3364" t="5137" r="4504" b="8310"/>
                  <a:stretch>
                    <a:fillRect/>
                  </a:stretch>
                </pic:blipFill>
                <pic:spPr bwMode="auto">
                  <a:xfrm>
                    <a:off x="0" y="0"/>
                    <a:ext cx="754380" cy="708660"/>
                  </a:xfrm>
                  <a:prstGeom prst="rect">
                    <a:avLst/>
                  </a:prstGeom>
                  <a:noFill/>
                </pic:spPr>
              </pic:pic>
            </a:graphicData>
          </a:graphic>
        </wp:anchor>
      </w:drawing>
    </w:r>
  </w:p>
  <w:p>
    <w:pPr>
      <w:pStyle w:val="Normal"/>
      <w:jc w:val="center"/>
      <w:rPr>
        <w:rFonts w:ascii="Merriweather Light" w:hAnsi="Merriweather Light"/>
      </w:rPr>
    </w:pPr>
    <w:r>
      <w:rPr>
        <w:rFonts w:eastAsia="Merriweather" w:cs="Merriweather" w:ascii="Merriweather Light" w:hAnsi="Merriweather Light"/>
        <w:color w:val="2A6099"/>
        <w:sz w:val="28"/>
        <w:szCs w:val="28"/>
      </w:rPr>
      <w:t xml:space="preserve">                 </w:t>
    </w:r>
    <w:r>
      <w:rPr>
        <w:rFonts w:eastAsia="Merriweather" w:cs="Merriweather" w:ascii="Merriweather Light" w:hAnsi="Merriweather Light"/>
        <w:color w:val="2A6099"/>
        <w:sz w:val="28"/>
        <w:szCs w:val="28"/>
      </w:rPr>
      <w:t>UniversalMind.uk</w:t>
      <w:br/>
    </w:r>
  </w:p>
  <w:p>
    <w:pPr>
      <w:pStyle w:val="Normal"/>
      <w:jc w:val="center"/>
      <w:rPr>
        <w:rFonts w:ascii="Merriweather Light" w:hAnsi="Merriweather Light"/>
      </w:rPr>
    </w:pPr>
    <w:r>
      <w:rPr>
        <w:rFonts w:eastAsia="Merriweather" w:cs="Merriweather" w:ascii="Merriweather Light" w:hAnsi="Merriweather Light"/>
        <w:color w:val="2A6099"/>
        <w:sz w:val="20"/>
        <w:szCs w:val="20"/>
      </w:rPr>
      <w:t>Please treat this faithful copy of original wording with respect.</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drawing>
        <wp:anchor distT="0" distB="0" distL="0" distR="0" simplePos="0" relativeHeight="2" behindDoc="1" locked="0" layoutInCell="0" allowOverlap="1">
          <wp:simplePos x="0" y="0"/>
          <wp:positionH relativeFrom="column">
            <wp:posOffset>1993265</wp:posOffset>
          </wp:positionH>
          <wp:positionV relativeFrom="paragraph">
            <wp:posOffset>-142875</wp:posOffset>
          </wp:positionV>
          <wp:extent cx="754380" cy="708660"/>
          <wp:effectExtent l="0" t="0" r="0" b="0"/>
          <wp:wrapSquare wrapText="largest"/>
          <wp:docPr id="2" name="Image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Copy 1"/>
                  <pic:cNvPicPr>
                    <a:picLocks noChangeAspect="1" noChangeArrowheads="1"/>
                  </pic:cNvPicPr>
                </pic:nvPicPr>
                <pic:blipFill>
                  <a:blip r:embed="rId1"/>
                  <a:srcRect l="3364" t="5137" r="4504" b="8310"/>
                  <a:stretch>
                    <a:fillRect/>
                  </a:stretch>
                </pic:blipFill>
                <pic:spPr bwMode="auto">
                  <a:xfrm>
                    <a:off x="0" y="0"/>
                    <a:ext cx="754380" cy="708660"/>
                  </a:xfrm>
                  <a:prstGeom prst="rect">
                    <a:avLst/>
                  </a:prstGeom>
                  <a:noFill/>
                </pic:spPr>
              </pic:pic>
            </a:graphicData>
          </a:graphic>
        </wp:anchor>
      </w:drawing>
    </w:r>
  </w:p>
  <w:p>
    <w:pPr>
      <w:pStyle w:val="Normal"/>
      <w:jc w:val="center"/>
      <w:rPr>
        <w:rFonts w:ascii="Merriweather Light" w:hAnsi="Merriweather Light"/>
      </w:rPr>
    </w:pPr>
    <w:r>
      <w:rPr>
        <w:rFonts w:eastAsia="Merriweather" w:cs="Merriweather" w:ascii="Merriweather Light" w:hAnsi="Merriweather Light"/>
        <w:color w:val="2A6099"/>
        <w:sz w:val="28"/>
        <w:szCs w:val="28"/>
      </w:rPr>
      <w:t xml:space="preserve">                 </w:t>
    </w:r>
    <w:r>
      <w:rPr>
        <w:rFonts w:eastAsia="Merriweather" w:cs="Merriweather" w:ascii="Merriweather Light" w:hAnsi="Merriweather Light"/>
        <w:color w:val="2A6099"/>
        <w:sz w:val="28"/>
        <w:szCs w:val="28"/>
      </w:rPr>
      <w:t>UniversalMind.uk</w:t>
      <w:br/>
    </w:r>
  </w:p>
  <w:p>
    <w:pPr>
      <w:pStyle w:val="Normal"/>
      <w:jc w:val="center"/>
      <w:rPr>
        <w:rFonts w:ascii="Merriweather Light" w:hAnsi="Merriweather Light"/>
      </w:rPr>
    </w:pPr>
    <w:r>
      <w:rPr>
        <w:rFonts w:eastAsia="Merriweather" w:cs="Merriweather" w:ascii="Merriweather Light" w:hAnsi="Merriweather Light"/>
        <w:color w:val="2A6099"/>
        <w:sz w:val="20"/>
        <w:szCs w:val="20"/>
      </w:rPr>
      <w:t>Please treat this faithful copy of original wording with respect.</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bookmarkStart w:id="0" w:name="PageNumWizard_HEADER_Default_Page_Style4"/>
    <w:r>
      <w:rPr/>
      <w:fldChar w:fldCharType="begin"/>
    </w:r>
    <w:r>
      <w:rPr/>
      <w:instrText xml:space="preserve"> PAGE </w:instrText>
    </w:r>
    <w:r>
      <w:rPr/>
      <w:fldChar w:fldCharType="separate"/>
    </w:r>
    <w:r>
      <w:rPr/>
      <w:t>1</w:t>
    </w:r>
    <w:r>
      <w:rPr/>
      <w:fldChar w:fldCharType="end"/>
    </w:r>
    <w:r>
      <w:rPr/>
      <w:t xml:space="preserve"> </w:t>
    </w:r>
    <w:r>
      <w:rPr/>
      <w:t xml:space="preserve">/ </w:t>
    </w:r>
    <w:r>
      <w:rPr/>
      <w:fldChar w:fldCharType="begin"/>
    </w:r>
    <w:r>
      <w:rPr/>
      <w:instrText xml:space="preserve"> NUMPAGES </w:instrText>
    </w:r>
    <w:r>
      <w:rPr/>
      <w:fldChar w:fldCharType="separate"/>
    </w:r>
    <w:r>
      <w:rPr/>
      <w:t>1</w:t>
    </w:r>
    <w:r>
      <w:rPr/>
      <w:fldChar w:fldCharType="end"/>
    </w:r>
    <w:bookmarkEnd w:id="0"/>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bookmarkStart w:id="1" w:name="PageNumWizard_HEADER_Default_Page_Style4"/>
    <w:r>
      <w:rPr/>
      <w:fldChar w:fldCharType="begin"/>
    </w:r>
    <w:r>
      <w:rPr/>
      <w:instrText xml:space="preserve"> PAGE </w:instrText>
    </w:r>
    <w:r>
      <w:rPr/>
      <w:fldChar w:fldCharType="separate"/>
    </w:r>
    <w:r>
      <w:rPr/>
      <w:t>1</w:t>
    </w:r>
    <w:r>
      <w:rPr/>
      <w:fldChar w:fldCharType="end"/>
    </w:r>
    <w:r>
      <w:rPr/>
      <w:t xml:space="preserve"> </w:t>
    </w:r>
    <w:r>
      <w:rPr/>
      <w:t xml:space="preserve">/ </w:t>
    </w:r>
    <w:r>
      <w:rPr/>
      <w:fldChar w:fldCharType="begin"/>
    </w:r>
    <w:r>
      <w:rPr/>
      <w:instrText xml:space="preserve"> NUMPAGES </w:instrText>
    </w:r>
    <w:r>
      <w:rPr/>
      <w:fldChar w:fldCharType="separate"/>
    </w:r>
    <w:r>
      <w:rPr/>
      <w:t>1</w:t>
    </w:r>
    <w:r>
      <w:rPr/>
      <w:fldChar w:fldCharType="end"/>
    </w:r>
    <w:bookmarkEnd w:id="1"/>
  </w:p>
</w:hdr>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Merriweather" w:hAnsi="Merriweather" w:eastAsia="Merriweather" w:cs="Merriweather"/>
        <w:sz w:val="24"/>
        <w:szCs w:val="24"/>
        <w:lang w:val="en-ZA"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Merriweather" w:hAnsi="Merriweather" w:eastAsia="Merriweather" w:cs="Merriweather"/>
      <w:color w:val="auto"/>
      <w:kern w:val="0"/>
      <w:sz w:val="24"/>
      <w:szCs w:val="24"/>
      <w:lang w:val="en-ZA" w:eastAsia="zh-CN" w:bidi="hi-IN"/>
    </w:rPr>
  </w:style>
  <w:style w:type="paragraph" w:styleId="Heading1">
    <w:name w:val="heading 1"/>
    <w:basedOn w:val="Heading"/>
    <w:qFormat/>
    <w:pPr/>
    <w:rPr>
      <w:color w:val="2E74B5"/>
      <w:sz w:val="32"/>
      <w:szCs w:val="32"/>
    </w:rPr>
  </w:style>
  <w:style w:type="paragraph" w:styleId="Heading2">
    <w:name w:val="heading 2"/>
    <w:basedOn w:val="Heading"/>
    <w:qFormat/>
    <w:pPr/>
    <w:rPr>
      <w:color w:val="2E74B5"/>
      <w:sz w:val="26"/>
      <w:szCs w:val="26"/>
    </w:rPr>
  </w:style>
  <w:style w:type="paragraph" w:styleId="Heading3">
    <w:name w:val="heading 3"/>
    <w:basedOn w:val="Heading"/>
    <w:qFormat/>
    <w:pPr/>
    <w:rPr>
      <w:color w:val="1F4D78"/>
      <w:sz w:val="24"/>
      <w:szCs w:val="24"/>
    </w:rPr>
  </w:style>
  <w:style w:type="paragraph" w:styleId="Heading4">
    <w:name w:val="heading 4"/>
    <w:basedOn w:val="Heading"/>
    <w:qFormat/>
    <w:pPr/>
    <w:rPr>
      <w:i/>
      <w:iCs/>
      <w:color w:val="2E74B5"/>
    </w:rPr>
  </w:style>
  <w:style w:type="paragraph" w:styleId="Heading5">
    <w:name w:val="heading 5"/>
    <w:basedOn w:val="Heading"/>
    <w:qFormat/>
    <w:pPr/>
    <w:rPr>
      <w:color w:val="2E74B5"/>
    </w:rPr>
  </w:style>
  <w:style w:type="paragraph" w:styleId="Heading6">
    <w:name w:val="heading 6"/>
    <w:basedOn w:val="Heading"/>
    <w:qFormat/>
    <w:pPr/>
    <w:rPr>
      <w:color w:val="1F4D78"/>
    </w:rPr>
  </w:style>
  <w:style w:type="character" w:styleId="Hyperlink">
    <w:name w:val="Hyperlink"/>
    <w:uiPriority w:val="99"/>
    <w:unhideWhenUsed/>
    <w:rPr>
      <w:color w:val="0563C1"/>
      <w:u w:val="single"/>
    </w:rPr>
  </w:style>
  <w:style w:type="character" w:styleId="FootnoteCharacters">
    <w:name w:val="Footnote Characters"/>
    <w:uiPriority w:val="99"/>
    <w:semiHidden/>
    <w:unhideWhenUsed/>
    <w:qFormat/>
    <w:rPr>
      <w:vertAlign w:val="superscript"/>
    </w:rPr>
  </w:style>
  <w:style w:type="character" w:styleId="FootnoteCharactersuser">
    <w:name w:val="Footnote Characters (user)"/>
    <w:qFormat/>
    <w:rPr>
      <w:vertAlign w:val="superscript"/>
    </w:rPr>
  </w:style>
  <w:style w:type="character" w:styleId="FootnoteReference">
    <w:name w:val="footnote reference"/>
    <w:rPr>
      <w:vertAlign w:val="superscript"/>
    </w:rPr>
  </w:style>
  <w:style w:type="character" w:styleId="FootnoteTextChar">
    <w:name w:val="Footnote Text Char"/>
    <w:link w:val="FootnoteText"/>
    <w:uiPriority w:val="99"/>
    <w:semiHidden/>
    <w:unhideWhenUsed/>
    <w:qFormat/>
    <w:rPr>
      <w:sz w:val="20"/>
      <w:szCs w:val="20"/>
    </w:rPr>
  </w:style>
  <w:style w:type="character" w:styleId="EndnoteCharacters">
    <w:name w:val="Endnote Characters"/>
    <w:uiPriority w:val="99"/>
    <w:semiHidden/>
    <w:unhideWhenUsed/>
    <w:qFormat/>
    <w:rPr>
      <w:vertAlign w:val="superscript"/>
    </w:rPr>
  </w:style>
  <w:style w:type="character" w:styleId="EndnoteCharactersuser">
    <w:name w:val="Endnote Characters (user)"/>
    <w:qFormat/>
    <w:rPr>
      <w:vertAlign w:val="superscript"/>
    </w:rPr>
  </w:style>
  <w:style w:type="character" w:styleId="EndnoteReference">
    <w:name w:val="endnote reference"/>
    <w:rPr>
      <w:vertAlign w:val="superscript"/>
    </w:rPr>
  </w:style>
  <w:style w:type="character" w:styleId="EndnoteTextChar">
    <w:name w:val="Endnote Text Char"/>
    <w:link w:val="EndnoteText"/>
    <w:uiPriority w:val="99"/>
    <w:semiHidden/>
    <w:unhideWhenUsed/>
    <w:qFormat/>
    <w:rPr>
      <w:sz w:val="20"/>
      <w:szCs w:val="20"/>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Heading"/>
    <w:qFormat/>
    <w:pPr/>
    <w:rPr>
      <w:sz w:val="56"/>
      <w:szCs w:val="56"/>
    </w:rPr>
  </w:style>
  <w:style w:type="paragraph" w:styleId="StrongEmphasis">
    <w:name w:val="Strong Emphasis"/>
    <w:qFormat/>
    <w:pPr>
      <w:widowControl/>
      <w:suppressAutoHyphens w:val="true"/>
      <w:bidi w:val="0"/>
      <w:spacing w:before="0" w:after="0"/>
      <w:jc w:val="start"/>
    </w:pPr>
    <w:rPr>
      <w:rFonts w:ascii="Merriweather" w:hAnsi="Merriweather" w:eastAsia="Merriweather" w:cs="Merriweather"/>
      <w:b/>
      <w:bCs/>
      <w:color w:val="auto"/>
      <w:kern w:val="0"/>
      <w:sz w:val="24"/>
      <w:szCs w:val="24"/>
      <w:lang w:val="en-ZA" w:eastAsia="zh-CN" w:bidi="hi-IN"/>
    </w:rPr>
  </w:style>
  <w:style w:type="paragraph" w:styleId="ListParagraph">
    <w:name w:val="List Paragraph"/>
    <w:qFormat/>
    <w:pPr>
      <w:widowControl/>
      <w:suppressAutoHyphens w:val="true"/>
      <w:bidi w:val="0"/>
      <w:spacing w:before="0" w:after="0"/>
      <w:jc w:val="start"/>
    </w:pPr>
    <w:rPr>
      <w:rFonts w:ascii="Merriweather" w:hAnsi="Merriweather" w:eastAsia="Merriweather" w:cs="Merriweather"/>
      <w:color w:val="auto"/>
      <w:kern w:val="0"/>
      <w:sz w:val="24"/>
      <w:szCs w:val="24"/>
      <w:lang w:val="en-ZA" w:eastAsia="zh-CN" w:bidi="hi-IN"/>
    </w:rPr>
  </w:style>
  <w:style w:type="paragraph" w:styleId="FootnoteText">
    <w:name w:val="footnote text"/>
    <w:basedOn w:val="Normal"/>
    <w:link w:val="FootnoteTextChar"/>
    <w:uiPriority w:val="99"/>
    <w:semiHidden/>
    <w:unhideWhenUsed/>
    <w:pPr>
      <w:spacing w:lineRule="auto" w:line="240" w:before="0" w:after="0"/>
    </w:pPr>
    <w:rPr>
      <w:sz w:val="20"/>
      <w:szCs w:val="20"/>
    </w:rPr>
  </w:style>
  <w:style w:type="paragraph" w:styleId="EndnoteText">
    <w:name w:val="endnote text"/>
    <w:basedOn w:val="Normal"/>
    <w:link w:val="EndnoteTextChar"/>
    <w:uiPriority w:val="99"/>
    <w:semiHidden/>
    <w:unhideWhenUsed/>
    <w:pPr>
      <w:spacing w:lineRule="auto" w:line="240" w:before="0" w:after="0"/>
    </w:pPr>
    <w:rPr>
      <w:sz w:val="20"/>
      <w:szCs w:val="20"/>
    </w:rPr>
  </w:style>
  <w:style w:type="paragraph" w:styleId="HeaderandFooter">
    <w:name w:val="Header and Footer"/>
    <w:basedOn w:val="Normal"/>
    <w:qFormat/>
    <w:pPr/>
    <w:rPr/>
  </w:style>
  <w:style w:type="paragraph" w:styleId="Footer">
    <w:name w:val="footer"/>
    <w:basedOn w:val="HeaderandFooter"/>
    <w:pPr/>
    <w:rPr/>
  </w:style>
  <w:style w:type="paragraph" w:styleId="Header">
    <w:name w:val="header"/>
    <w:basedOn w:val="HeaderandFooter"/>
    <w:pPr>
      <w:suppressLineNumbers/>
      <w:tabs>
        <w:tab w:val="clear" w:pos="720"/>
        <w:tab w:val="center" w:pos="4819" w:leader="none"/>
        <w:tab w:val="right" w:pos="9638" w:leader="none"/>
      </w:tabs>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47</TotalTime>
  <Application>LibreOffice/25.8.6.2$Windows_X86_64 LibreOffice_project/b4b39682cd9868fa725bc664aff94278d315bd04</Application>
  <AppVersion>15.0000</AppVersion>
  <Pages>1</Pages>
  <Words>25</Words>
  <Characters>147</Characters>
  <CharactersWithSpaces>203</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2026-04-03T10:03:18Z</dcterms:created>
  <dc:creator>Un-named</dc:creator>
  <dc:description/>
  <dc:language>en-ZA</dc:language>
  <cp:lastModifiedBy/>
  <cp:lastPrinted>2026-04-09T09:13:10Z</cp:lastPrinted>
  <dcterms:modified xsi:type="dcterms:W3CDTF">2026-05-24T12:09:05Z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